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26360" w14:textId="77777777" w:rsidR="00EA1BED" w:rsidRDefault="00EA1BE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bookmarkStart w:id="0" w:name="_GoBack"/>
      <w:bookmarkEnd w:id="0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EA1BED" w14:paraId="56962AC5" w14:textId="77777777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4301" w14:textId="77777777" w:rsidR="00EA1BED" w:rsidRDefault="0002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OBRAZAC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br/>
              <w:t>SUDJELOVANJA U SAVJETOVANJU S JAVNOŠĆU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br/>
            </w:r>
          </w:p>
        </w:tc>
      </w:tr>
      <w:tr w:rsidR="00EA1BED" w14:paraId="72F12B00" w14:textId="77777777">
        <w:trPr>
          <w:trHeight w:val="687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A441" w14:textId="77777777" w:rsidR="00EA1BED" w:rsidRDefault="0002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Pravilnik o provedbi postupka jednostavne nabave </w:t>
            </w:r>
          </w:p>
        </w:tc>
      </w:tr>
      <w:tr w:rsidR="00EA1BED" w14:paraId="2BA7D3A7" w14:textId="77777777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9397" w14:textId="77777777" w:rsidR="00EA1BED" w:rsidRDefault="00EA1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C29D39C" w14:textId="4D7804CE" w:rsidR="00EA1BED" w:rsidRDefault="0002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hr-HR"/>
              </w:rPr>
              <w:t xml:space="preserve">OSNOVNA ŠKOLA </w:t>
            </w:r>
            <w:r w:rsidR="00E90A91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STJEPANA RADIĆA BIBINJE</w:t>
            </w:r>
          </w:p>
        </w:tc>
      </w:tr>
      <w:tr w:rsidR="00EA1BED" w14:paraId="71886134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682F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2CFCCDF5" w14:textId="334F92AA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Početak savjetovanja: </w:t>
            </w:r>
            <w:r w:rsidR="00E90A91">
              <w:rPr>
                <w:rFonts w:ascii="Times New Roman" w:eastAsia="Times New Roman" w:hAnsi="Times New Roman" w:cs="Times New Roman"/>
                <w:b/>
                <w:lang w:eastAsia="hr-HR"/>
              </w:rPr>
              <w:t>17</w:t>
            </w:r>
            <w:r w:rsidR="00437869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.</w:t>
            </w:r>
            <w:r w:rsidR="00E90A91">
              <w:rPr>
                <w:rFonts w:ascii="Times New Roman" w:eastAsia="Times New Roman" w:hAnsi="Times New Roman" w:cs="Times New Roman"/>
                <w:b/>
                <w:lang w:eastAsia="hr-HR"/>
              </w:rPr>
              <w:t>08.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2026.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05A5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FC37C62" w14:textId="5620F2C0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Završetak savjetovanja: </w:t>
            </w:r>
            <w:r w:rsidR="00E90A91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="00D612F6">
              <w:rPr>
                <w:rFonts w:ascii="Times New Roman" w:eastAsia="Times New Roman" w:hAnsi="Times New Roman" w:cs="Times New Roman"/>
                <w:b/>
                <w:lang w:eastAsia="hr-HR"/>
              </w:rPr>
              <w:t>8.</w:t>
            </w:r>
            <w:r w:rsidR="00E90A91">
              <w:rPr>
                <w:rFonts w:ascii="Times New Roman" w:eastAsia="Times New Roman" w:hAnsi="Times New Roman" w:cs="Times New Roman"/>
                <w:b/>
                <w:lang w:eastAsia="hr-HR"/>
              </w:rPr>
              <w:t>08.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2026.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hr-HR"/>
              </w:rPr>
              <w:t xml:space="preserve"> </w:t>
            </w:r>
          </w:p>
          <w:p w14:paraId="498795BD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EA1BED" w14:paraId="22D0C11A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F729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7E7AFB2" w14:textId="77777777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Naziv predstavnika zainteresirane javnosti koja daje svoje mišljenje, primjedbe i prijedloge na predloženi nacrt</w:t>
            </w:r>
          </w:p>
          <w:p w14:paraId="4E4C044C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C022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EA1BED" w14:paraId="3138EAC0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D9BD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F89F296" w14:textId="77777777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Interes, odnosno kategorija i brojnost korisnika koje predstavljate</w:t>
            </w:r>
          </w:p>
          <w:p w14:paraId="4A2C56E8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EA22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EA1BED" w14:paraId="78A97E0B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9DC4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6BB561F" w14:textId="77777777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Načelne primjedbe</w:t>
            </w:r>
          </w:p>
          <w:p w14:paraId="3BE3CF16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4115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EA1BED" w14:paraId="5780E509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6DC6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D610F7B" w14:textId="77777777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Primjedbe na pojedine članke nacrta općeg akta s obrazloženjem</w:t>
            </w:r>
          </w:p>
          <w:p w14:paraId="0F9BD7A0" w14:textId="77777777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lang w:eastAsia="hr-HR"/>
              </w:rPr>
              <w:t>(Ako je primjedbi više, prilažu se u obrascu)</w:t>
            </w:r>
          </w:p>
          <w:p w14:paraId="68ABC501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hr-H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93D4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EA1BED" w14:paraId="56FEBBBB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6CE1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4460A8B6" w14:textId="77777777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Ime i prezime osobe (ili osoba) koja je sastavljala primjedbe ili osobe ovlaštene za predstavljanje predstavnika zainteresirane javnosti</w:t>
            </w:r>
          </w:p>
          <w:p w14:paraId="4B353811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B7DF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EA1BED" w14:paraId="2E4E29D8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C6FC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C02610D" w14:textId="77777777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Datum dostavljanja</w:t>
            </w:r>
          </w:p>
          <w:p w14:paraId="32520FB5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6075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EA1BED" w14:paraId="2FCEE4C5" w14:textId="77777777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05EF" w14:textId="20FF65CB" w:rsidR="00EA1BED" w:rsidRPr="00437869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Popunjeni obrazac s prilogom dostaviti na e-mail adresu: </w:t>
            </w:r>
            <w:hyperlink r:id="rId6" w:history="1">
              <w:r w:rsidR="00B261D1" w:rsidRPr="003679AC">
                <w:rPr>
                  <w:rStyle w:val="Hiperveza"/>
                </w:rPr>
                <w:t>ured@os-sradica-bibinje.skole.hr</w:t>
              </w:r>
            </w:hyperlink>
            <w:r w:rsidR="00B261D1">
              <w:t xml:space="preserve">  </w:t>
            </w:r>
            <w:r w:rsidR="00437869">
              <w:rPr>
                <w:rFonts w:ascii="Times New Roman" w:eastAsia="Times New Roman" w:hAnsi="Times New Roman" w:cs="Times New Roman"/>
                <w:lang w:val="en-US" w:eastAsia="hr-HR"/>
              </w:rPr>
              <w:t>s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naznakom „javno savjetovanje – Pravilnik o provedbi postupka jednostavne nabave - zaključno do </w:t>
            </w:r>
            <w:r w:rsidR="00E90A91">
              <w:rPr>
                <w:rFonts w:ascii="Times New Roman" w:eastAsia="Times New Roman" w:hAnsi="Times New Roman" w:cs="Times New Roman"/>
                <w:lang w:eastAsia="hr-HR"/>
              </w:rPr>
              <w:t>2</w:t>
            </w:r>
            <w:r w:rsidR="00C87FCC">
              <w:rPr>
                <w:rFonts w:ascii="Times New Roman" w:eastAsia="Times New Roman" w:hAnsi="Times New Roman" w:cs="Times New Roman"/>
                <w:lang w:eastAsia="hr-HR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.0</w:t>
            </w:r>
            <w:r w:rsidR="00437869">
              <w:rPr>
                <w:rFonts w:ascii="Times New Roman" w:eastAsia="Times New Roman" w:hAnsi="Times New Roman" w:cs="Times New Roman"/>
                <w:lang w:eastAsia="hr-HR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.2026. godine.</w:t>
            </w:r>
          </w:p>
          <w:p w14:paraId="53F859B8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996D503" w14:textId="6EA6C050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Po završetku savjetovanja svi pristigli doprinosi bit će razmotreni te prihvaćeni ili neprihvaćeni, uz obrazloženja koja će biti sastavni dio Izvješća o savjetovanju s javnošću. Izvješće će biti objavljeno najkasnije do </w:t>
            </w:r>
            <w:r w:rsidR="00E90A91" w:rsidRPr="000108B9">
              <w:rPr>
                <w:rFonts w:ascii="Times New Roman" w:eastAsia="Times New Roman" w:hAnsi="Times New Roman" w:cs="Times New Roman"/>
                <w:b/>
                <w:u w:val="single"/>
                <w:lang w:eastAsia="hr-HR"/>
              </w:rPr>
              <w:t>31</w:t>
            </w:r>
            <w:r w:rsidRPr="000108B9">
              <w:rPr>
                <w:rFonts w:ascii="Times New Roman" w:eastAsia="Times New Roman" w:hAnsi="Times New Roman" w:cs="Times New Roman"/>
                <w:b/>
                <w:u w:val="single"/>
                <w:lang w:val="en-US" w:eastAsia="hr-HR"/>
              </w:rPr>
              <w:t>.08</w:t>
            </w:r>
            <w:r w:rsidRPr="000108B9">
              <w:rPr>
                <w:rFonts w:ascii="Times New Roman" w:eastAsia="Times New Roman" w:hAnsi="Times New Roman" w:cs="Times New Roman"/>
                <w:b/>
                <w:u w:val="single"/>
                <w:lang w:eastAsia="hr-HR"/>
              </w:rPr>
              <w:t>.2026.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godine na internetskoj stranici</w:t>
            </w:r>
            <w:r>
              <w:rPr>
                <w:rFonts w:ascii="Times New Roman" w:eastAsia="Times New Roman" w:hAnsi="Times New Roman" w:cs="Times New Roman"/>
                <w:lang w:val="en-US" w:eastAsia="hr-HR"/>
              </w:rPr>
              <w:t xml:space="preserve"> </w:t>
            </w:r>
            <w:proofErr w:type="spellStart"/>
            <w:r w:rsidR="00E90A91">
              <w:rPr>
                <w:rFonts w:ascii="Times New Roman" w:eastAsia="Times New Roman" w:hAnsi="Times New Roman" w:cs="Times New Roman"/>
                <w:lang w:val="en-US" w:eastAsia="hr-HR"/>
              </w:rPr>
              <w:t>Osnovne</w:t>
            </w:r>
            <w:proofErr w:type="spellEnd"/>
            <w:r w:rsidR="00E90A91">
              <w:rPr>
                <w:rFonts w:ascii="Times New Roman" w:eastAsia="Times New Roman" w:hAnsi="Times New Roman" w:cs="Times New Roman"/>
                <w:lang w:val="en-US" w:eastAsia="hr-HR"/>
              </w:rPr>
              <w:t xml:space="preserve"> </w:t>
            </w:r>
            <w:proofErr w:type="spellStart"/>
            <w:r w:rsidR="00E90A91">
              <w:rPr>
                <w:rFonts w:ascii="Times New Roman" w:eastAsia="Times New Roman" w:hAnsi="Times New Roman" w:cs="Times New Roman"/>
                <w:lang w:val="en-US" w:eastAsia="hr-HR"/>
              </w:rPr>
              <w:t>škole</w:t>
            </w:r>
            <w:proofErr w:type="spellEnd"/>
            <w:r w:rsidR="00E90A91">
              <w:rPr>
                <w:rFonts w:ascii="Times New Roman" w:eastAsia="Times New Roman" w:hAnsi="Times New Roman" w:cs="Times New Roman"/>
                <w:lang w:val="en-US" w:eastAsia="hr-HR"/>
              </w:rPr>
              <w:t xml:space="preserve"> </w:t>
            </w:r>
            <w:proofErr w:type="spellStart"/>
            <w:r w:rsidR="00E90A91">
              <w:rPr>
                <w:rFonts w:ascii="Times New Roman" w:eastAsia="Times New Roman" w:hAnsi="Times New Roman" w:cs="Times New Roman"/>
                <w:lang w:val="en-US" w:eastAsia="hr-HR"/>
              </w:rPr>
              <w:t>Stjepana</w:t>
            </w:r>
            <w:proofErr w:type="spellEnd"/>
            <w:r w:rsidR="00E90A91">
              <w:rPr>
                <w:rFonts w:ascii="Times New Roman" w:eastAsia="Times New Roman" w:hAnsi="Times New Roman" w:cs="Times New Roman"/>
                <w:lang w:val="en-US" w:eastAsia="hr-HR"/>
              </w:rPr>
              <w:t xml:space="preserve"> </w:t>
            </w:r>
            <w:proofErr w:type="spellStart"/>
            <w:r w:rsidR="00E90A91">
              <w:rPr>
                <w:rFonts w:ascii="Times New Roman" w:eastAsia="Times New Roman" w:hAnsi="Times New Roman" w:cs="Times New Roman"/>
                <w:lang w:val="en-US" w:eastAsia="hr-HR"/>
              </w:rPr>
              <w:t>Radića</w:t>
            </w:r>
            <w:proofErr w:type="spellEnd"/>
            <w:r w:rsidR="00E90A91">
              <w:rPr>
                <w:rFonts w:ascii="Times New Roman" w:eastAsia="Times New Roman" w:hAnsi="Times New Roman" w:cs="Times New Roman"/>
                <w:lang w:val="en-US" w:eastAsia="hr-HR"/>
              </w:rPr>
              <w:t xml:space="preserve"> </w:t>
            </w:r>
            <w:proofErr w:type="spellStart"/>
            <w:r w:rsidR="00E90A91">
              <w:rPr>
                <w:rFonts w:ascii="Times New Roman" w:eastAsia="Times New Roman" w:hAnsi="Times New Roman" w:cs="Times New Roman"/>
                <w:lang w:val="en-US" w:eastAsia="hr-HR"/>
              </w:rPr>
              <w:t>Bibinje</w:t>
            </w:r>
            <w:proofErr w:type="spellEnd"/>
            <w:r w:rsidR="00437869">
              <w:rPr>
                <w:rFonts w:ascii="Times New Roman" w:eastAsia="Times New Roman" w:hAnsi="Times New Roman" w:cs="Times New Roman"/>
                <w:lang w:val="en-US" w:eastAsia="hr-HR"/>
              </w:rPr>
              <w:t xml:space="preserve">. </w:t>
            </w:r>
          </w:p>
          <w:p w14:paraId="2A76C6E2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29B88A12" w14:textId="77777777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Ukoliko ne želite da vaši osobni podaci (ime i prezime) budu javno objavljeni molimo da to posebno istaknete pri slanju obrasca.</w:t>
            </w:r>
          </w:p>
          <w:p w14:paraId="27959055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37869" w14:paraId="27BECA30" w14:textId="77777777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35E1" w14:textId="77777777" w:rsidR="00437869" w:rsidRDefault="004378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5D5F57EC" w14:textId="77777777" w:rsidR="00EA1BED" w:rsidRDefault="00EA1BE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DBCD353" w14:textId="77777777" w:rsidR="00EA1BED" w:rsidRDefault="00EA1BED">
      <w:pPr>
        <w:rPr>
          <w:rFonts w:ascii="Times New Roman" w:hAnsi="Times New Roman" w:cs="Times New Roman"/>
        </w:rPr>
      </w:pPr>
    </w:p>
    <w:sectPr w:rsidR="00EA1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B3BDC" w14:textId="77777777" w:rsidR="00F320B7" w:rsidRDefault="00F320B7">
      <w:pPr>
        <w:spacing w:line="240" w:lineRule="auto"/>
      </w:pPr>
      <w:r>
        <w:separator/>
      </w:r>
    </w:p>
  </w:endnote>
  <w:endnote w:type="continuationSeparator" w:id="0">
    <w:p w14:paraId="1C813192" w14:textId="77777777" w:rsidR="00F320B7" w:rsidRDefault="00F320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D1BCB" w14:textId="77777777" w:rsidR="00F320B7" w:rsidRDefault="00F320B7">
      <w:pPr>
        <w:spacing w:after="0"/>
      </w:pPr>
      <w:r>
        <w:separator/>
      </w:r>
    </w:p>
  </w:footnote>
  <w:footnote w:type="continuationSeparator" w:id="0">
    <w:p w14:paraId="2646CA38" w14:textId="77777777" w:rsidR="00F320B7" w:rsidRDefault="00F320B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0F8"/>
    <w:rsid w:val="000108B9"/>
    <w:rsid w:val="00027459"/>
    <w:rsid w:val="002C32A0"/>
    <w:rsid w:val="00437869"/>
    <w:rsid w:val="00504155"/>
    <w:rsid w:val="005D1CD2"/>
    <w:rsid w:val="006153D9"/>
    <w:rsid w:val="00690C2C"/>
    <w:rsid w:val="00771115"/>
    <w:rsid w:val="00820317"/>
    <w:rsid w:val="0088529F"/>
    <w:rsid w:val="00956D47"/>
    <w:rsid w:val="009922D5"/>
    <w:rsid w:val="009F49FB"/>
    <w:rsid w:val="00A63E75"/>
    <w:rsid w:val="00A640F8"/>
    <w:rsid w:val="00B261D1"/>
    <w:rsid w:val="00C00275"/>
    <w:rsid w:val="00C87FCC"/>
    <w:rsid w:val="00C91FBD"/>
    <w:rsid w:val="00CC493D"/>
    <w:rsid w:val="00D612F6"/>
    <w:rsid w:val="00E90A91"/>
    <w:rsid w:val="00EA1BED"/>
    <w:rsid w:val="00F320B7"/>
    <w:rsid w:val="15B34273"/>
    <w:rsid w:val="7946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A029F"/>
  <w15:docId w15:val="{1448F0E3-E41A-42EA-8DA6-5F8E815A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3786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4378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ed@os-sradica-bibinje.skol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cuments\Prilago&#273;eni%20predlo&#353;ci%20sustava%20Office\Obrazac%20savjetovanja-Pravilnik%20o%20jednostavnoj%20nabavi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Obrazac savjetovanja-Pravilnik o jednostavnoj nabavi.dotx</Template>
  <TotalTime>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2026-08-17T20:04:00Z</dcterms:created>
  <dcterms:modified xsi:type="dcterms:W3CDTF">2026-08-17T20:04:00Z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eyJoZGlkIjoiNjlkNWZhZWFkYmFmZmY0MzRkZGMxNGUzYmM2Y2Y3YTYifQ==</vt:lpwstr>
  </property>
  <property fmtid="{D5CDD505-2E9C-101B-9397-08002B2CF9AE}" pid="3" name="KSOProductBuildVer">
    <vt:lpwstr>1033-12.1.0.26880</vt:lpwstr>
  </property>
  <property fmtid="{D5CDD505-2E9C-101B-9397-08002B2CF9AE}" pid="4" name="ICV">
    <vt:lpwstr>A19743C2897F4A48966CE734D64B78B3_12</vt:lpwstr>
  </property>
</Properties>
</file>